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B2" w:rsidRDefault="00E910B2" w:rsidP="00E910B2">
      <w:pPr>
        <w:spacing w:after="0" w:line="276" w:lineRule="auto"/>
        <w:rPr>
          <w:rFonts w:cstheme="minorHAnsi"/>
          <w:b/>
          <w:bCs/>
          <w:i/>
        </w:rPr>
      </w:pPr>
    </w:p>
    <w:p w:rsidR="00E910B2" w:rsidRDefault="00E910B2" w:rsidP="00E910B2">
      <w:pPr>
        <w:spacing w:after="0" w:line="276" w:lineRule="auto"/>
        <w:rPr>
          <w:rFonts w:cstheme="minorHAnsi"/>
          <w:b/>
          <w:bCs/>
          <w:i/>
        </w:rPr>
      </w:pPr>
    </w:p>
    <w:p w:rsidR="00E910B2" w:rsidRDefault="00E910B2" w:rsidP="00E910B2">
      <w:pPr>
        <w:spacing w:after="0" w:line="276" w:lineRule="auto"/>
        <w:rPr>
          <w:rFonts w:cstheme="minorHAnsi"/>
          <w:b/>
          <w:i/>
        </w:rPr>
      </w:pPr>
      <w:r w:rsidRPr="00885C8E">
        <w:rPr>
          <w:rFonts w:cstheme="minorHAnsi"/>
          <w:b/>
          <w:bCs/>
          <w:i/>
        </w:rPr>
        <w:t xml:space="preserve">MAOMIX </w:t>
      </w:r>
      <w:r w:rsidRPr="00885C8E">
        <w:rPr>
          <w:rFonts w:cstheme="minorHAnsi"/>
          <w:b/>
          <w:i/>
        </w:rPr>
        <w:t>– zerwij z nudą i zanurz się w wyjątkowy mix pełen zabawy!</w:t>
      </w:r>
    </w:p>
    <w:p w:rsidR="00E910B2" w:rsidRPr="00885C8E" w:rsidRDefault="00E910B2" w:rsidP="00E910B2">
      <w:pPr>
        <w:spacing w:after="0" w:line="276" w:lineRule="auto"/>
        <w:rPr>
          <w:rFonts w:cstheme="minorHAnsi"/>
          <w:b/>
          <w:i/>
        </w:rPr>
      </w:pPr>
      <w:r w:rsidRPr="00885C8E">
        <w:rPr>
          <w:rFonts w:cstheme="minorHAnsi"/>
        </w:rPr>
        <w:br/>
        <w:t xml:space="preserve">W jednym opakowaniu MAOMIX zmiksowane zostały najbardziej lubiane produkty MAOAM – </w:t>
      </w:r>
      <w:proofErr w:type="spellStart"/>
      <w:r w:rsidRPr="00885C8E">
        <w:rPr>
          <w:rFonts w:cstheme="minorHAnsi"/>
        </w:rPr>
        <w:t>Stripes</w:t>
      </w:r>
      <w:proofErr w:type="spellEnd"/>
      <w:r w:rsidRPr="00885C8E">
        <w:rPr>
          <w:rFonts w:cstheme="minorHAnsi"/>
        </w:rPr>
        <w:t xml:space="preserve">, </w:t>
      </w:r>
      <w:proofErr w:type="spellStart"/>
      <w:r w:rsidRPr="00885C8E">
        <w:rPr>
          <w:rFonts w:cstheme="minorHAnsi"/>
        </w:rPr>
        <w:t>Stripes</w:t>
      </w:r>
      <w:proofErr w:type="spellEnd"/>
      <w:r w:rsidRPr="00885C8E">
        <w:rPr>
          <w:rFonts w:cstheme="minorHAnsi"/>
        </w:rPr>
        <w:t xml:space="preserve"> </w:t>
      </w:r>
      <w:proofErr w:type="spellStart"/>
      <w:r w:rsidRPr="00885C8E">
        <w:rPr>
          <w:rFonts w:cstheme="minorHAnsi"/>
        </w:rPr>
        <w:t>Sour</w:t>
      </w:r>
      <w:proofErr w:type="spellEnd"/>
      <w:r w:rsidRPr="00885C8E">
        <w:rPr>
          <w:rFonts w:cstheme="minorHAnsi"/>
        </w:rPr>
        <w:t xml:space="preserve">, </w:t>
      </w:r>
      <w:proofErr w:type="spellStart"/>
      <w:r w:rsidRPr="00885C8E">
        <w:rPr>
          <w:rFonts w:cstheme="minorHAnsi"/>
        </w:rPr>
        <w:t>Bloxx</w:t>
      </w:r>
      <w:proofErr w:type="spellEnd"/>
      <w:r w:rsidRPr="00885C8E">
        <w:rPr>
          <w:rFonts w:cstheme="minorHAnsi"/>
        </w:rPr>
        <w:t xml:space="preserve">, </w:t>
      </w:r>
      <w:proofErr w:type="spellStart"/>
      <w:r w:rsidRPr="00885C8E">
        <w:rPr>
          <w:rFonts w:cstheme="minorHAnsi"/>
        </w:rPr>
        <w:t>Pinballs</w:t>
      </w:r>
      <w:proofErr w:type="spellEnd"/>
      <w:r w:rsidRPr="00885C8E">
        <w:rPr>
          <w:rFonts w:cstheme="minorHAnsi"/>
        </w:rPr>
        <w:t xml:space="preserve"> oraz Happy </w:t>
      </w:r>
      <w:proofErr w:type="spellStart"/>
      <w:r w:rsidRPr="00885C8E">
        <w:rPr>
          <w:rFonts w:cstheme="minorHAnsi"/>
        </w:rPr>
        <w:t>Fruttis</w:t>
      </w:r>
      <w:proofErr w:type="spellEnd"/>
      <w:r w:rsidRPr="00885C8E">
        <w:rPr>
          <w:rFonts w:cstheme="minorHAnsi"/>
        </w:rPr>
        <w:t xml:space="preserve">. </w:t>
      </w:r>
      <w:r w:rsidRPr="00885C8E">
        <w:rPr>
          <w:rFonts w:cstheme="minorHAnsi"/>
        </w:rPr>
        <w:br/>
        <w:t xml:space="preserve">Kompozycja różnych smaków i kształtów to gwarancja doskonałej zabawy dla każdego. </w:t>
      </w:r>
      <w:r w:rsidRPr="00885C8E">
        <w:rPr>
          <w:rFonts w:cstheme="minorHAnsi"/>
        </w:rPr>
        <w:br/>
      </w:r>
    </w:p>
    <w:p w:rsidR="00E910B2" w:rsidRPr="00885C8E" w:rsidRDefault="00E910B2" w:rsidP="00E910B2">
      <w:pPr>
        <w:rPr>
          <w:rFonts w:cstheme="minorHAnsi"/>
        </w:rPr>
      </w:pPr>
      <w:r w:rsidRPr="00885C8E">
        <w:rPr>
          <w:rFonts w:cstheme="minorHAnsi"/>
        </w:rPr>
        <w:t>MAOAM MAOMIX 150</w:t>
      </w:r>
      <w:r w:rsidR="00AC26F1">
        <w:rPr>
          <w:rFonts w:cstheme="minorHAnsi"/>
        </w:rPr>
        <w:t xml:space="preserve"> </w:t>
      </w:r>
      <w:bookmarkStart w:id="0" w:name="_GoBack"/>
      <w:bookmarkEnd w:id="0"/>
      <w:r w:rsidRPr="00885C8E">
        <w:rPr>
          <w:rFonts w:cstheme="minorHAnsi"/>
        </w:rPr>
        <w:t xml:space="preserve">g – </w:t>
      </w:r>
      <w:r>
        <w:rPr>
          <w:rFonts w:cstheme="minorHAnsi"/>
        </w:rPr>
        <w:t>sugerowana cena detaliczna 5,49</w:t>
      </w:r>
      <w:r w:rsidRPr="00885C8E">
        <w:rPr>
          <w:rFonts w:cstheme="minorHAnsi"/>
        </w:rPr>
        <w:t xml:space="preserve"> zł</w:t>
      </w:r>
    </w:p>
    <w:p w:rsidR="00E910B2" w:rsidRPr="00885C8E" w:rsidRDefault="00E910B2" w:rsidP="00E910B2">
      <w:pPr>
        <w:rPr>
          <w:rFonts w:cstheme="minorHAnsi"/>
          <w:bCs/>
        </w:rPr>
      </w:pPr>
    </w:p>
    <w:p w:rsidR="00E910B2" w:rsidRPr="00E910B2" w:rsidRDefault="00E910B2" w:rsidP="00E910B2">
      <w:pPr>
        <w:spacing w:after="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910B2">
        <w:rPr>
          <w:rFonts w:ascii="Calibri" w:eastAsia="Times New Roman" w:hAnsi="Calibri" w:cs="Calibri"/>
          <w:sz w:val="18"/>
          <w:szCs w:val="18"/>
          <w:lang w:eastAsia="pl-PL"/>
        </w:rPr>
        <w:t xml:space="preserve">*Ceny półkowe są wyłączną decyzją sieci handlowych. </w:t>
      </w:r>
    </w:p>
    <w:p w:rsidR="00A825AA" w:rsidRDefault="00A825AA"/>
    <w:sectPr w:rsidR="00A825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20" w:rsidRDefault="00CA5520" w:rsidP="00E910B2">
      <w:pPr>
        <w:spacing w:after="0" w:line="240" w:lineRule="auto"/>
      </w:pPr>
      <w:r>
        <w:separator/>
      </w:r>
    </w:p>
  </w:endnote>
  <w:endnote w:type="continuationSeparator" w:id="0">
    <w:p w:rsidR="00CA5520" w:rsidRDefault="00CA5520" w:rsidP="00E9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E2" w:rsidRDefault="00CD45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E2" w:rsidRDefault="00CD45E2" w:rsidP="00CD45E2"/>
  <w:p w:rsidR="00CD45E2" w:rsidRDefault="00CD45E2" w:rsidP="00CD45E2">
    <w:pPr>
      <w:jc w:val="center"/>
    </w:pPr>
    <w:r>
      <w:t>Kontakt prasowy:</w:t>
    </w:r>
  </w:p>
  <w:p w:rsidR="00CD45E2" w:rsidRDefault="00CD45E2" w:rsidP="00CD45E2">
    <w:pPr>
      <w:jc w:val="center"/>
    </w:pPr>
    <w:r>
      <w:t>Katarzyna Tomczak</w:t>
    </w:r>
  </w:p>
  <w:p w:rsidR="00CD45E2" w:rsidRPr="000C6CE9" w:rsidRDefault="00CD45E2" w:rsidP="00CD45E2">
    <w:pPr>
      <w:jc w:val="center"/>
    </w:pPr>
    <w:proofErr w:type="spellStart"/>
    <w:r w:rsidRPr="000C6CE9">
      <w:t>Yellowcups</w:t>
    </w:r>
    <w:proofErr w:type="spellEnd"/>
    <w:r w:rsidRPr="000C6CE9">
      <w:br/>
      <w:t xml:space="preserve">e-mail: </w:t>
    </w:r>
    <w:hyperlink r:id="rId1" w:history="1">
      <w:r w:rsidRPr="000C6CE9">
        <w:rPr>
          <w:rStyle w:val="Hipercze"/>
        </w:rPr>
        <w:t>katarzyna@yellowcups.pl</w:t>
      </w:r>
    </w:hyperlink>
    <w:r w:rsidRPr="000C6CE9">
      <w:br/>
      <w:t>tel. 606-15-18-18</w:t>
    </w:r>
  </w:p>
  <w:p w:rsidR="00CD45E2" w:rsidRPr="000C6CE9" w:rsidRDefault="00CD45E2" w:rsidP="00CD45E2">
    <w:pPr>
      <w:pStyle w:val="Stopka"/>
    </w:pPr>
  </w:p>
  <w:p w:rsidR="00CD45E2" w:rsidRDefault="00CD45E2" w:rsidP="00CD45E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E2" w:rsidRDefault="00CD4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20" w:rsidRDefault="00CA5520" w:rsidP="00E910B2">
      <w:pPr>
        <w:spacing w:after="0" w:line="240" w:lineRule="auto"/>
      </w:pPr>
      <w:r>
        <w:separator/>
      </w:r>
    </w:p>
  </w:footnote>
  <w:footnote w:type="continuationSeparator" w:id="0">
    <w:p w:rsidR="00CA5520" w:rsidRDefault="00CA5520" w:rsidP="00E9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E2" w:rsidRDefault="00CD45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B2" w:rsidRPr="00E910B2" w:rsidRDefault="00E910B2" w:rsidP="00E910B2">
    <w:pPr>
      <w:pStyle w:val="Nagwek"/>
      <w:jc w:val="right"/>
    </w:pPr>
    <w:r w:rsidRPr="00E910B2">
      <w:rPr>
        <w:noProof/>
        <w:lang w:eastAsia="pl-PL"/>
      </w:rPr>
      <w:drawing>
        <wp:inline distT="0" distB="0" distL="0" distR="0" wp14:anchorId="7A272710" wp14:editId="1769B0F1">
          <wp:extent cx="1264111" cy="68416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787" cy="70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E2" w:rsidRDefault="00CD45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B2"/>
    <w:rsid w:val="00737734"/>
    <w:rsid w:val="00A73970"/>
    <w:rsid w:val="00A825AA"/>
    <w:rsid w:val="00AC26F1"/>
    <w:rsid w:val="00CA5520"/>
    <w:rsid w:val="00CD45E2"/>
    <w:rsid w:val="00E9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2B98C1-752E-4C85-8520-2DA58D9F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0B2"/>
  </w:style>
  <w:style w:type="paragraph" w:styleId="Stopka">
    <w:name w:val="footer"/>
    <w:basedOn w:val="Normalny"/>
    <w:link w:val="StopkaZnak"/>
    <w:uiPriority w:val="99"/>
    <w:unhideWhenUsed/>
    <w:rsid w:val="00E9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0B2"/>
  </w:style>
  <w:style w:type="character" w:styleId="Hipercze">
    <w:name w:val="Hyperlink"/>
    <w:basedOn w:val="Domylnaczcionkaakapitu"/>
    <w:uiPriority w:val="99"/>
    <w:unhideWhenUsed/>
    <w:rsid w:val="00CD4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@yellowcups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Matiq .</dc:creator>
  <cp:keywords/>
  <dc:description/>
  <cp:lastModifiedBy>Matiq .</cp:lastModifiedBy>
  <cp:revision>3</cp:revision>
  <dcterms:created xsi:type="dcterms:W3CDTF">2020-05-04T07:39:00Z</dcterms:created>
  <dcterms:modified xsi:type="dcterms:W3CDTF">2020-05-05T07:33:00Z</dcterms:modified>
</cp:coreProperties>
</file>